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D1" w:rsidRDefault="002B1AD1" w:rsidP="002B1AD1">
      <w:pPr>
        <w:jc w:val="center"/>
        <w:rPr>
          <w:rFonts w:ascii="Times New Roman" w:hAnsi="Times New Roman" w:cs="Times New Roman"/>
          <w:b/>
          <w:sz w:val="48"/>
          <w:szCs w:val="48"/>
        </w:rPr>
      </w:pPr>
      <w:r>
        <w:rPr>
          <w:rFonts w:ascii="Times New Roman" w:hAnsi="Times New Roman" w:cs="Times New Roman"/>
          <w:b/>
          <w:sz w:val="48"/>
          <w:szCs w:val="48"/>
        </w:rPr>
        <w:t>О  Т  Ч  Е  Т</w:t>
      </w:r>
    </w:p>
    <w:p w:rsidR="002B1AD1" w:rsidRDefault="002B1AD1" w:rsidP="002B1A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ДЕЙНОСТТА НА НЧ „ИВАН ВАЗОВ -1917”, </w:t>
      </w:r>
    </w:p>
    <w:p w:rsidR="002B1AD1" w:rsidRDefault="002B1AD1" w:rsidP="002B1A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ПРЕЗВИТЕР КОЗМА, ОБЩ.ОМУРТАГ, ОБЛ.ТЪРГОВИЩЕ </w:t>
      </w:r>
    </w:p>
    <w:p w:rsidR="002B1AD1" w:rsidRDefault="002B1AD1" w:rsidP="002B1A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2023 ГОДИНА</w:t>
      </w:r>
    </w:p>
    <w:p w:rsidR="002B1AD1" w:rsidRDefault="002B1AD1" w:rsidP="002B1AD1">
      <w:pPr>
        <w:spacing w:after="0" w:line="240" w:lineRule="auto"/>
        <w:jc w:val="center"/>
        <w:rPr>
          <w:rFonts w:ascii="Times New Roman" w:hAnsi="Times New Roman" w:cs="Times New Roman"/>
          <w:b/>
          <w:sz w:val="28"/>
          <w:szCs w:val="28"/>
        </w:rPr>
      </w:pPr>
    </w:p>
    <w:p w:rsidR="002B1AD1" w:rsidRDefault="002B1AD1" w:rsidP="002B1AD1">
      <w:pPr>
        <w:spacing w:after="0" w:line="240" w:lineRule="auto"/>
        <w:jc w:val="center"/>
        <w:rPr>
          <w:rFonts w:ascii="Times New Roman" w:hAnsi="Times New Roman" w:cs="Times New Roman"/>
          <w:b/>
          <w:sz w:val="28"/>
          <w:szCs w:val="28"/>
        </w:rPr>
      </w:pP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През 2023г. дейността на НЧ „Иван Вазов” беше насочена към осъществяване на целите и задачите, заложени в Годишния план на читалището.  Основни задачи на читалището е да създава, съхранява и разпространява духовни ценности в населеното място; да развива и обогатява културния живот в населеното място; да запазва обичаите и традициите; да възпитава в дух на демократизъм, родолюбие, общочовешка нравственост; да разширява знанията на гражданите и приобщаването им към ценностите и постиженията на науката, изкуството и културата в населеното място. НЧ „Иван Вазов” е център и средище на културно-масови мероприятия в населеното място. В изпълнение на горепосочените задачи през 2023г. читалището е осъществявало своята дейност в следните насоки:</w:t>
      </w:r>
    </w:p>
    <w:p w:rsidR="002B1AD1" w:rsidRDefault="002B1AD1" w:rsidP="002B1AD1">
      <w:pPr>
        <w:spacing w:after="120" w:line="360" w:lineRule="auto"/>
        <w:jc w:val="both"/>
        <w:rPr>
          <w:rFonts w:ascii="Times New Roman" w:hAnsi="Times New Roman" w:cs="Times New Roman"/>
          <w:sz w:val="28"/>
          <w:szCs w:val="28"/>
        </w:rPr>
      </w:pPr>
    </w:p>
    <w:p w:rsidR="002B1AD1" w:rsidRDefault="002B1AD1" w:rsidP="002B1AD1">
      <w:pPr>
        <w:jc w:val="both"/>
        <w:rPr>
          <w:rFonts w:ascii="Times New Roman" w:hAnsi="Times New Roman" w:cs="Times New Roman"/>
          <w:b/>
          <w:sz w:val="28"/>
          <w:szCs w:val="28"/>
          <w:u w:val="single"/>
        </w:rPr>
      </w:pPr>
      <w:r>
        <w:rPr>
          <w:rFonts w:ascii="Times New Roman" w:hAnsi="Times New Roman" w:cs="Times New Roman"/>
          <w:sz w:val="28"/>
          <w:szCs w:val="28"/>
        </w:rPr>
        <w:tab/>
        <w:t xml:space="preserve">     </w:t>
      </w:r>
      <w:r>
        <w:rPr>
          <w:rFonts w:ascii="Times New Roman" w:hAnsi="Times New Roman" w:cs="Times New Roman"/>
          <w:b/>
          <w:sz w:val="28"/>
          <w:szCs w:val="28"/>
        </w:rPr>
        <w:t xml:space="preserve"> </w:t>
      </w:r>
      <w:r>
        <w:rPr>
          <w:rFonts w:ascii="Times New Roman" w:hAnsi="Times New Roman" w:cs="Times New Roman"/>
          <w:b/>
          <w:sz w:val="28"/>
          <w:szCs w:val="28"/>
          <w:u w:val="single"/>
        </w:rPr>
        <w:t>ОРГАНИЗАЦИОННА ДЕЙНОСТ:</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t>Проведено бе  Отчетно събрание на читалището, на което бе представен Отчетен доклад на ЧН и Отчет на ПК за изтеклата 2022 година.  През годината бяха проведени заседания на ЧН, на които бяха приети Бюджета на читалището, Отчета за дейността на читалището за 2022г., Плана за читалищната дейност за 2024г., финансови отчети и др. Читалищното настоятелство работи системно и ефективно е се отнася с отговорност към своя ангажимент.</w:t>
      </w:r>
    </w:p>
    <w:p w:rsidR="002B1AD1" w:rsidRDefault="002B1AD1" w:rsidP="002B1AD1">
      <w:pPr>
        <w:spacing w:after="120" w:line="360" w:lineRule="auto"/>
        <w:jc w:val="both"/>
        <w:rPr>
          <w:rFonts w:ascii="Times New Roman" w:hAnsi="Times New Roman" w:cs="Times New Roman"/>
          <w:sz w:val="28"/>
          <w:szCs w:val="28"/>
        </w:rPr>
      </w:pPr>
    </w:p>
    <w:p w:rsidR="002B1AD1" w:rsidRDefault="002B1AD1" w:rsidP="002B1AD1">
      <w:pPr>
        <w:spacing w:after="120" w:line="360" w:lineRule="auto"/>
        <w:jc w:val="both"/>
        <w:rPr>
          <w:rFonts w:ascii="Times New Roman" w:hAnsi="Times New Roman" w:cs="Times New Roman"/>
          <w:sz w:val="28"/>
          <w:szCs w:val="28"/>
        </w:rPr>
      </w:pPr>
    </w:p>
    <w:p w:rsidR="002B1AD1" w:rsidRDefault="002B1AD1" w:rsidP="002B1AD1">
      <w:pPr>
        <w:pStyle w:val="a3"/>
        <w:ind w:left="1080"/>
        <w:rPr>
          <w:rFonts w:ascii="Times New Roman" w:hAnsi="Times New Roman" w:cs="Times New Roman"/>
          <w:b/>
          <w:sz w:val="28"/>
          <w:szCs w:val="28"/>
          <w:u w:val="single"/>
        </w:rPr>
      </w:pPr>
      <w:r>
        <w:rPr>
          <w:rFonts w:ascii="Times New Roman" w:hAnsi="Times New Roman" w:cs="Times New Roman"/>
          <w:b/>
          <w:sz w:val="28"/>
          <w:szCs w:val="28"/>
          <w:u w:val="single"/>
        </w:rPr>
        <w:lastRenderedPageBreak/>
        <w:t>КУЛТУРНО-МАСОВА РАБОТА:</w:t>
      </w:r>
    </w:p>
    <w:p w:rsidR="002B1AD1" w:rsidRDefault="002B1AD1" w:rsidP="002B1AD1">
      <w:pPr>
        <w:pStyle w:val="a3"/>
        <w:ind w:left="1080"/>
        <w:rPr>
          <w:rFonts w:ascii="Times New Roman" w:hAnsi="Times New Roman" w:cs="Times New Roman"/>
          <w:b/>
          <w:sz w:val="28"/>
          <w:szCs w:val="28"/>
          <w:u w:val="single"/>
        </w:rPr>
      </w:pP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През 2023г. в село Презвитер Козма отбелязахме всички празници от културния календар на читалището, като мероприятията са провеждани съвместно с участието на ученици, младежи и активни възрастни хора от селото, без оглед на политически, религиозни и етнически пристрастия. Стана традиция в читалището съвместно с всички слоеве на населението да се отбелязват всички празници – 3 март, Великден, Рамазан и Курбан байрам, чествания на имени и рождени дни, Коледа, Нова година и др. Читалището като стожер на културно-масови мероприятия организира и провежда обсъждания на книги, литературни четения, драматизации на любими герои от книги; Имаме изграден клуб „Млад приятел на книгата”, в който активно участват всички слоеве на населението. Организирахме дискусия с подрастващи на тема „Вредата от тютюнопушенето”, а с по-малките читатели на библиотеката – „Разкажи за любимата си книжка”. Проведени бяха и 2 тематични вечери – Вечер на влюбените и Вечер на семейството. Организирахме  кулинарна изложба „Рецептите на мама”. Съхраняваме традициите като проведохме мероприятия за Бабин ден, Лазаруване, Великден, Рамазан и Курбан байрам, и др. През летния сезон проведохме Лятна читалня на открито с най-малките читатели на библиотеката. Организирахме и походи сред природата, на които събрахме природни материали и с деца и възрастни подготвихме есенна украса, която подредихме в помещенията на читалището. Проведени бяха и състезания по народна топка. Читалището се гордее и със своите самодейци. Традиционно Детската певческа група участва в съборите в с.Черковна и Баба </w:t>
      </w:r>
      <w:proofErr w:type="spellStart"/>
      <w:r>
        <w:rPr>
          <w:rFonts w:ascii="Times New Roman" w:hAnsi="Times New Roman" w:cs="Times New Roman"/>
          <w:sz w:val="28"/>
          <w:szCs w:val="28"/>
        </w:rPr>
        <w:t>конду</w:t>
      </w:r>
      <w:proofErr w:type="spellEnd"/>
      <w:r>
        <w:rPr>
          <w:rFonts w:ascii="Times New Roman" w:hAnsi="Times New Roman" w:cs="Times New Roman"/>
          <w:sz w:val="28"/>
          <w:szCs w:val="28"/>
        </w:rPr>
        <w:t xml:space="preserve">, както и във всички мероприятия, организирани от читалището. През 2023г. певческата група към читалището участва в събора в с.Жеравна. Въпреки, че читалището не разполага със завидни средства, прави всичко възможно да разпространява фолклора и  да запазва </w:t>
      </w:r>
      <w:r>
        <w:rPr>
          <w:rFonts w:ascii="Times New Roman" w:hAnsi="Times New Roman" w:cs="Times New Roman"/>
          <w:sz w:val="28"/>
          <w:szCs w:val="28"/>
        </w:rPr>
        <w:lastRenderedPageBreak/>
        <w:t>традициите в населеното място. Проведохме и литературна среща, на която присъстваха ученици, посветена на творчеството на Йордан Йовков. Във връзка с Коледно-новогодишните празници с децата от селото изработихме коледни картички и сурвакници. В помещенията на читалището за всички празници и бележити дати и годишнини бяха подредени кътове и витрини</w:t>
      </w:r>
    </w:p>
    <w:p w:rsidR="002B1AD1" w:rsidRDefault="002B1AD1" w:rsidP="002B1AD1">
      <w:pPr>
        <w:jc w:val="both"/>
        <w:rPr>
          <w:rFonts w:ascii="Times New Roman" w:hAnsi="Times New Roman" w:cs="Times New Roman"/>
          <w:sz w:val="28"/>
          <w:szCs w:val="28"/>
        </w:rPr>
      </w:pPr>
    </w:p>
    <w:p w:rsidR="002B1AD1" w:rsidRDefault="002B1AD1" w:rsidP="002B1AD1">
      <w:pPr>
        <w:rPr>
          <w:rFonts w:ascii="Times New Roman" w:hAnsi="Times New Roman" w:cs="Times New Roman"/>
          <w:b/>
          <w:sz w:val="28"/>
          <w:szCs w:val="28"/>
        </w:rPr>
      </w:pPr>
    </w:p>
    <w:p w:rsidR="002B1AD1" w:rsidRDefault="002B1AD1" w:rsidP="002B1AD1">
      <w:pPr>
        <w:rPr>
          <w:rFonts w:ascii="Times New Roman" w:hAnsi="Times New Roman" w:cs="Times New Roman"/>
          <w:b/>
          <w:sz w:val="28"/>
          <w:szCs w:val="28"/>
        </w:rPr>
      </w:pPr>
    </w:p>
    <w:p w:rsidR="002B1AD1" w:rsidRDefault="002B1AD1" w:rsidP="002B1AD1">
      <w:pPr>
        <w:rPr>
          <w:rFonts w:ascii="Times New Roman" w:hAnsi="Times New Roman" w:cs="Times New Roman"/>
          <w:sz w:val="28"/>
          <w:szCs w:val="28"/>
        </w:rPr>
      </w:pPr>
      <w:r>
        <w:rPr>
          <w:rFonts w:ascii="Times New Roman" w:hAnsi="Times New Roman" w:cs="Times New Roman"/>
          <w:sz w:val="28"/>
          <w:szCs w:val="28"/>
        </w:rPr>
        <w:t>с.Презвитер Козма                                     Читалищен секретар: А. Стоицова</w:t>
      </w:r>
    </w:p>
    <w:p w:rsidR="002B1AD1" w:rsidRDefault="002B1AD1" w:rsidP="002B1AD1"/>
    <w:p w:rsidR="00AF72AD" w:rsidRDefault="00AF72AD"/>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p w:rsidR="002B1AD1" w:rsidRDefault="002B1AD1" w:rsidP="002B1AD1">
      <w:pPr>
        <w:jc w:val="center"/>
        <w:rPr>
          <w:rFonts w:ascii="Times New Roman" w:hAnsi="Times New Roman" w:cs="Times New Roman"/>
          <w:b/>
          <w:sz w:val="48"/>
          <w:szCs w:val="48"/>
        </w:rPr>
      </w:pPr>
      <w:r>
        <w:rPr>
          <w:rFonts w:ascii="Times New Roman" w:hAnsi="Times New Roman" w:cs="Times New Roman"/>
          <w:b/>
          <w:sz w:val="48"/>
          <w:szCs w:val="48"/>
        </w:rPr>
        <w:lastRenderedPageBreak/>
        <w:t>П  Л  А  Н</w:t>
      </w:r>
    </w:p>
    <w:p w:rsidR="002B1AD1" w:rsidRDefault="002B1AD1" w:rsidP="002B1AD1">
      <w:pPr>
        <w:jc w:val="center"/>
        <w:rPr>
          <w:rFonts w:ascii="Times New Roman" w:hAnsi="Times New Roman" w:cs="Times New Roman"/>
          <w:b/>
          <w:sz w:val="28"/>
          <w:szCs w:val="28"/>
        </w:rPr>
      </w:pPr>
      <w:r>
        <w:rPr>
          <w:rFonts w:ascii="Times New Roman" w:hAnsi="Times New Roman" w:cs="Times New Roman"/>
          <w:b/>
          <w:sz w:val="28"/>
          <w:szCs w:val="28"/>
        </w:rPr>
        <w:t>ЗА ДЕЙНОСТТА НА НЧ „Иван Вазов-1917”, с.Презвитер Козма, ОБЩ.ОМУРТАГ, ОБЛ.ТЪРГОВИЩЕ ЗА 2024 ГОДИНА</w:t>
      </w:r>
    </w:p>
    <w:p w:rsidR="002B1AD1" w:rsidRDefault="002B1AD1" w:rsidP="002B1AD1">
      <w:pPr>
        <w:spacing w:after="0" w:line="240" w:lineRule="auto"/>
        <w:jc w:val="center"/>
        <w:rPr>
          <w:rFonts w:ascii="Times New Roman" w:hAnsi="Times New Roman" w:cs="Times New Roman"/>
          <w:b/>
          <w:sz w:val="28"/>
          <w:szCs w:val="28"/>
        </w:rPr>
      </w:pPr>
    </w:p>
    <w:p w:rsidR="002B1AD1" w:rsidRPr="00A3101A" w:rsidRDefault="002B1AD1" w:rsidP="002B1AD1">
      <w:pPr>
        <w:pStyle w:val="a3"/>
        <w:spacing w:after="120" w:line="360" w:lineRule="auto"/>
        <w:ind w:left="0" w:firstLine="1077"/>
        <w:rPr>
          <w:rFonts w:ascii="Times New Roman" w:hAnsi="Times New Roman" w:cs="Times New Roman"/>
          <w:sz w:val="28"/>
          <w:szCs w:val="28"/>
        </w:rPr>
      </w:pPr>
      <w:r w:rsidRPr="00A3101A">
        <w:rPr>
          <w:rFonts w:ascii="Times New Roman" w:hAnsi="Times New Roman" w:cs="Times New Roman"/>
          <w:sz w:val="28"/>
          <w:szCs w:val="28"/>
        </w:rPr>
        <w:t>През 2024г.</w:t>
      </w:r>
      <w:r>
        <w:rPr>
          <w:rFonts w:ascii="Times New Roman" w:hAnsi="Times New Roman" w:cs="Times New Roman"/>
          <w:sz w:val="28"/>
          <w:szCs w:val="28"/>
        </w:rPr>
        <w:t xml:space="preserve"> дейността на НЧ „Иван Вазов-1917” ще бъде насочена към целите и задачите, заложени в годишния План на читалището:</w:t>
      </w:r>
    </w:p>
    <w:p w:rsidR="002B1AD1" w:rsidRDefault="002B1AD1" w:rsidP="002B1AD1">
      <w:pPr>
        <w:pStyle w:val="a3"/>
        <w:spacing w:after="0" w:line="240" w:lineRule="auto"/>
        <w:ind w:left="1080"/>
        <w:rPr>
          <w:rFonts w:ascii="Times New Roman" w:hAnsi="Times New Roman" w:cs="Times New Roman"/>
          <w:b/>
          <w:sz w:val="28"/>
          <w:szCs w:val="28"/>
        </w:rPr>
      </w:pP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1. Развитие и обогатяване на културния живот, социалната и образователната дейност на населението.</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2. Запазване на обичаите и традициите на българския народ.</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3. Разширяване на дейността на читалището, чрез знанията за родния край на по-възрастното население.</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4. Възпитаване в дух на демократизъм, общочовешки качества, нравственост, родолюбие.</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5. Основна дейност на читалището е да създава, съхранява и разпространява духовни ценности в населеното място.</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6. Осигуряване на достъп до информация.</w:t>
      </w:r>
    </w:p>
    <w:p w:rsidR="002B1AD1" w:rsidRPr="00A3101A" w:rsidRDefault="002B1AD1" w:rsidP="002B1AD1">
      <w:pPr>
        <w:spacing w:after="120" w:line="360" w:lineRule="auto"/>
        <w:jc w:val="both"/>
        <w:rPr>
          <w:rFonts w:ascii="Times New Roman" w:hAnsi="Times New Roman" w:cs="Times New Roman"/>
          <w:b/>
          <w:sz w:val="28"/>
          <w:szCs w:val="28"/>
        </w:rPr>
      </w:pPr>
      <w:r w:rsidRPr="00A3101A">
        <w:rPr>
          <w:rFonts w:ascii="Times New Roman" w:hAnsi="Times New Roman" w:cs="Times New Roman"/>
          <w:b/>
          <w:sz w:val="28"/>
          <w:szCs w:val="28"/>
          <w:lang w:val="en-US"/>
        </w:rPr>
        <w:t>I</w:t>
      </w:r>
      <w:r w:rsidRPr="00A3101A">
        <w:rPr>
          <w:rFonts w:ascii="Times New Roman" w:hAnsi="Times New Roman" w:cs="Times New Roman"/>
          <w:b/>
          <w:sz w:val="28"/>
          <w:szCs w:val="28"/>
        </w:rPr>
        <w:t>. БИБИЛОТЕЧНА ДЕЙНОСТ</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t>1. Библиотечни показатели:</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Общ библиотечен фонд – 8384 библиотечни единици;</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Читатели за годината – 360 потребители;</w:t>
      </w: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t>2. Културно-масова дейност на библиотеката – литературни четения, обсъждания на книги; детски литературни утра; драматизации на любими герои от книги; беседи; конкурси за най-добър разказвач на приказки; презентации и др.</w:t>
      </w:r>
    </w:p>
    <w:p w:rsidR="002B1AD1" w:rsidRDefault="002B1AD1" w:rsidP="002B1AD1">
      <w:pPr>
        <w:spacing w:after="0" w:line="240" w:lineRule="auto"/>
        <w:jc w:val="both"/>
        <w:rPr>
          <w:rFonts w:ascii="Times New Roman" w:hAnsi="Times New Roman" w:cs="Times New Roman"/>
          <w:sz w:val="28"/>
          <w:szCs w:val="28"/>
        </w:rPr>
      </w:pPr>
    </w:p>
    <w:p w:rsidR="002B1AD1" w:rsidRDefault="002B1AD1" w:rsidP="002B1AD1">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xml:space="preserve">. КУЛТУРНО - </w:t>
      </w:r>
      <w:proofErr w:type="gramStart"/>
      <w:r>
        <w:rPr>
          <w:rFonts w:ascii="Times New Roman" w:hAnsi="Times New Roman" w:cs="Times New Roman"/>
          <w:b/>
          <w:sz w:val="28"/>
          <w:szCs w:val="28"/>
        </w:rPr>
        <w:t>МАСОВА  И</w:t>
      </w:r>
      <w:proofErr w:type="gramEnd"/>
      <w:r>
        <w:rPr>
          <w:rFonts w:ascii="Times New Roman" w:hAnsi="Times New Roman" w:cs="Times New Roman"/>
          <w:b/>
          <w:sz w:val="28"/>
          <w:szCs w:val="28"/>
        </w:rPr>
        <w:t xml:space="preserve"> ХУДОЖЕСТВЕНО-ТВОРЧЕСКА ДЕЙНОСТ:</w:t>
      </w:r>
    </w:p>
    <w:p w:rsidR="002B1AD1" w:rsidRDefault="002B1AD1" w:rsidP="002B1AD1">
      <w:pPr>
        <w:spacing w:after="0" w:line="240" w:lineRule="auto"/>
        <w:rPr>
          <w:rFonts w:ascii="Times New Roman" w:hAnsi="Times New Roman" w:cs="Times New Roman"/>
          <w:b/>
          <w:sz w:val="28"/>
          <w:szCs w:val="28"/>
        </w:rPr>
      </w:pPr>
    </w:p>
    <w:p w:rsidR="002B1AD1" w:rsidRDefault="002B1AD1" w:rsidP="002B1AD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ab/>
        <w:t>През 2024г. читалището ще организира и провежда срещи, дискусии, обсъждания на книги, детски утра, кътове и витрини, посветени на различни бележити дати и годишнини, драматизации на любими герои от приказки и др. Тържествено ще се отбележи 24 май – Деня на българската просвета и култура с тържество в двора на читалището, което ще включва изпълнения на стихотворения и музикална програма. Към читалището функционира Детска певческа група, която ще вземе участие във всички местни мероприятия, организирани от читалището.  Ще се отбележат и празници като – Великден, Курбан байрям, Рамазан байрям и др., както и литературни четения и вечери – на семейството, на влюбените и др. За 3 март-Националния празник на РБългария ще бъде изнесен рецитал, включващ стихотворения за България и музикална програма и ще бъде обявен конкурс за рисунка на тема „България”.  Ще бъдат организирани и проведени мероприятия, свързани с откриване и закриване на жътвата, Еньовден, изпращане на зрелостници. През летния сезон ще се организира „Лятна читалня” в двора на читалището; ще бъдат организирани и проведени походи сред природата с цел събиране на билки и природни материали за изработване на есенна украса; ще бъдат проведени и състезания по волейбол и народна топка.</w:t>
      </w:r>
      <w:r>
        <w:rPr>
          <w:rFonts w:ascii="Times New Roman" w:hAnsi="Times New Roman" w:cs="Times New Roman"/>
          <w:sz w:val="28"/>
          <w:szCs w:val="28"/>
          <w:lang w:val="en-US"/>
        </w:rPr>
        <w:t xml:space="preserve"> </w:t>
      </w:r>
      <w:r>
        <w:rPr>
          <w:rFonts w:ascii="Times New Roman" w:hAnsi="Times New Roman" w:cs="Times New Roman"/>
          <w:sz w:val="28"/>
          <w:szCs w:val="28"/>
        </w:rPr>
        <w:t>Ще бъде отбелязан и 1 ноември – Деня на народните будители с кът, подреден в библиотеката, посветен на празника и среща с писател от региона. Във връзка с Коледно-новогодишните празници с децата от селото ще бъдат изработени коледни картички и сурвакници.</w:t>
      </w:r>
    </w:p>
    <w:p w:rsidR="002B1AD1" w:rsidRDefault="002B1AD1" w:rsidP="002B1AD1">
      <w:pPr>
        <w:spacing w:after="0" w:line="240" w:lineRule="auto"/>
        <w:rPr>
          <w:rFonts w:ascii="Times New Roman" w:hAnsi="Times New Roman" w:cs="Times New Roman"/>
          <w:sz w:val="28"/>
          <w:szCs w:val="28"/>
        </w:rPr>
      </w:pPr>
    </w:p>
    <w:p w:rsidR="002B1AD1" w:rsidRPr="004610FE" w:rsidRDefault="002B1AD1" w:rsidP="004610FE">
      <w:pPr>
        <w:rPr>
          <w:rFonts w:ascii="Times New Roman" w:hAnsi="Times New Roman" w:cs="Times New Roman"/>
          <w:sz w:val="28"/>
          <w:szCs w:val="28"/>
        </w:rPr>
      </w:pPr>
      <w:r>
        <w:rPr>
          <w:rFonts w:ascii="Times New Roman" w:hAnsi="Times New Roman" w:cs="Times New Roman"/>
          <w:sz w:val="28"/>
          <w:szCs w:val="28"/>
        </w:rPr>
        <w:t xml:space="preserve">с.Презвитер Козма                                </w:t>
      </w:r>
      <w:r w:rsidR="004610FE">
        <w:rPr>
          <w:rFonts w:ascii="Times New Roman" w:hAnsi="Times New Roman" w:cs="Times New Roman"/>
          <w:sz w:val="28"/>
          <w:szCs w:val="28"/>
        </w:rPr>
        <w:t xml:space="preserve">     Читалищен секретар: </w:t>
      </w:r>
      <w:r>
        <w:rPr>
          <w:rFonts w:ascii="Times New Roman" w:hAnsi="Times New Roman" w:cs="Times New Roman"/>
          <w:sz w:val="28"/>
          <w:szCs w:val="28"/>
        </w:rPr>
        <w:t>А. Стоицова</w:t>
      </w:r>
    </w:p>
    <w:sectPr w:rsidR="002B1AD1" w:rsidRPr="004610FE" w:rsidSect="00AF72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B1AD1"/>
    <w:rsid w:val="002B1AD1"/>
    <w:rsid w:val="004610FE"/>
    <w:rsid w:val="00AF72A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AD1"/>
    <w:pPr>
      <w:ind w:left="720"/>
      <w:contextualSpacing/>
    </w:pPr>
  </w:style>
</w:styles>
</file>

<file path=word/webSettings.xml><?xml version="1.0" encoding="utf-8"?>
<w:webSettings xmlns:r="http://schemas.openxmlformats.org/officeDocument/2006/relationships" xmlns:w="http://schemas.openxmlformats.org/wordprocessingml/2006/main">
  <w:divs>
    <w:div w:id="19036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5</cp:revision>
  <dcterms:created xsi:type="dcterms:W3CDTF">2024-03-14T10:07:00Z</dcterms:created>
  <dcterms:modified xsi:type="dcterms:W3CDTF">2024-03-14T12:18:00Z</dcterms:modified>
</cp:coreProperties>
</file>